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附件1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数据提供方案内容要求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2.资质材料，包括：营业执照正副本复印件、组织机构代码证书复印件、经营许可证复印件、税务登记证副本复印件等并加盖公章。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4.重点说明具体数据提供方案，内容包括：数据提供方案、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数据提供时间、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关键指标满足性、后期服务承诺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>5.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报价（报价单模板详见附件2）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3"/>
    <w:rsid w:val="003362F2"/>
    <w:rsid w:val="005A6B0C"/>
    <w:rsid w:val="005B12B5"/>
    <w:rsid w:val="007119E0"/>
    <w:rsid w:val="007A40D3"/>
    <w:rsid w:val="00810084"/>
    <w:rsid w:val="00847AF0"/>
    <w:rsid w:val="009D72DE"/>
    <w:rsid w:val="00A52B79"/>
    <w:rsid w:val="00AC4F0D"/>
    <w:rsid w:val="00C43498"/>
    <w:rsid w:val="00C476D2"/>
    <w:rsid w:val="00C505FF"/>
    <w:rsid w:val="00D13866"/>
    <w:rsid w:val="00D32E38"/>
    <w:rsid w:val="00DB39BC"/>
    <w:rsid w:val="44F8734B"/>
    <w:rsid w:val="51615F2F"/>
    <w:rsid w:val="5DB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12</TotalTime>
  <ScaleCrop>false</ScaleCrop>
  <LinksUpToDate>false</LinksUpToDate>
  <CharactersWithSpaces>235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2021-04-20T06:41:00Z</dcterms:created>
  <dc:creator>liuxiao</dc:creator>
  <cp:lastModifiedBy>企鹅变成鱼</cp:lastModifiedBy>
  <dcterms:modified xsi:type="dcterms:W3CDTF">2021-05-18T08:30:06Z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33A4FC042E7A404A985A6FD2BEB65303</vt:lpwstr>
  </property>
</Properties>
</file>