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报价单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自然资源部国土卫星遥感应用中心：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我单位在充分了解贵单位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z w:val="32"/>
          <w:szCs w:val="32"/>
        </w:rPr>
        <w:t>采购项目内容、事项和要求的基础上，愿意承担该项目，提出报价，该报价包括履行该项目的全部费用。</w:t>
      </w:r>
    </w:p>
    <w:tbl>
      <w:tblPr>
        <w:tblStyle w:val="4"/>
        <w:tblW w:w="92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7" w:type="dxa"/>
            <w:vAlign w:val="center"/>
          </w:tcPr>
          <w:p>
            <w:pPr>
              <w:pStyle w:val="2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78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报价</w:t>
            </w:r>
          </w:p>
        </w:tc>
        <w:tc>
          <w:tcPr>
            <w:tcW w:w="7778" w:type="dxa"/>
            <w:vAlign w:val="center"/>
          </w:tcPr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人民币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写）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/>
                <w:lang w:eastAsia="zh-CN"/>
              </w:rPr>
              <w:t>（小写）</w:t>
            </w:r>
          </w:p>
        </w:tc>
      </w:tr>
    </w:tbl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单位（公章）：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法定代表人（签字）：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16"/>
          <w:szCs w:val="16"/>
        </w:rPr>
      </w:pPr>
      <w:r>
        <w:rPr>
          <w:rFonts w:hint="eastAsia" w:ascii="仿宋_GB2312" w:hAnsi="宋体" w:eastAsia="仿宋_GB2312" w:cs="宋体"/>
          <w:sz w:val="32"/>
          <w:szCs w:val="32"/>
        </w:rPr>
        <w:t>日  期：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11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等线" w:hAnsi="等线" w:eastAsia="等线"/>
        <w:sz w:val="24"/>
        <w:szCs w:val="24"/>
      </w:rPr>
      <w:fldChar w:fldCharType="begin"/>
    </w:r>
    <w:r>
      <w:rPr>
        <w:rFonts w:ascii="等线" w:hAnsi="等线" w:eastAsia="等线"/>
        <w:sz w:val="24"/>
        <w:szCs w:val="24"/>
      </w:rPr>
      <w:instrText xml:space="preserve"> PAGE   \* MERGEFORMAT </w:instrText>
    </w:r>
    <w:r>
      <w:rPr>
        <w:rFonts w:ascii="等线" w:hAnsi="等线" w:eastAsia="等线"/>
        <w:sz w:val="24"/>
        <w:szCs w:val="24"/>
      </w:rPr>
      <w:fldChar w:fldCharType="separate"/>
    </w:r>
    <w:r>
      <w:rPr>
        <w:rFonts w:ascii="等线" w:hAnsi="等线" w:eastAsia="等线"/>
        <w:sz w:val="24"/>
        <w:szCs w:val="24"/>
        <w:lang w:val="zh-CN"/>
      </w:rPr>
      <w:t>-</w:t>
    </w:r>
    <w:r>
      <w:rPr>
        <w:rFonts w:ascii="等线" w:hAnsi="等线" w:eastAsia="等线"/>
        <w:sz w:val="24"/>
        <w:szCs w:val="24"/>
      </w:rPr>
      <w:t xml:space="preserve"> 10 -</w:t>
    </w:r>
    <w:r>
      <w:rPr>
        <w:rFonts w:ascii="等线" w:hAnsi="等线" w:eastAsia="等线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7"/>
    <w:rsid w:val="0053005D"/>
    <w:rsid w:val="005E5937"/>
    <w:rsid w:val="00657E78"/>
    <w:rsid w:val="1396197F"/>
    <w:rsid w:val="383C1156"/>
    <w:rsid w:val="5A0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6</TotalTime>
  <ScaleCrop>false</ScaleCrop>
  <LinksUpToDate>false</LinksUpToDate>
  <CharactersWithSpaces>234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2021-04-20T02:31:00Z</dcterms:created>
  <dc:creator>liuxiao</dc:creator>
  <cp:lastModifiedBy>企鹅变成鱼</cp:lastModifiedBy>
  <cp:lastPrinted>2021-07-29T01:41:30Z</cp:lastPrinted>
  <dcterms:modified xsi:type="dcterms:W3CDTF">2021-07-29T01:46:32Z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AF4958D2684747F29DA9C3E7EF0E3307</vt:lpwstr>
  </property>
</Properties>
</file>