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D162B" w14:textId="77777777" w:rsidR="00193C90" w:rsidRDefault="0000787D">
      <w:pPr>
        <w:widowControl/>
        <w:jc w:val="center"/>
        <w:textAlignment w:val="center"/>
        <w:rPr>
          <w:rFonts w:ascii="Times New Roman" w:eastAsia="方正小标宋简体" w:hAnsi="Times New Roman"/>
          <w:bCs/>
          <w:color w:val="000000"/>
          <w:kern w:val="0"/>
          <w:sz w:val="36"/>
          <w:szCs w:val="36"/>
          <w:lang w:bidi="ar"/>
        </w:rPr>
      </w:pPr>
      <w:r>
        <w:rPr>
          <w:rFonts w:ascii="Times New Roman" w:eastAsia="方正小标宋简体" w:hAnsi="Times New Roman"/>
          <w:bCs/>
          <w:color w:val="000000"/>
          <w:kern w:val="0"/>
          <w:sz w:val="36"/>
          <w:szCs w:val="36"/>
          <w:lang w:bidi="ar"/>
        </w:rPr>
        <w:t>报</w:t>
      </w:r>
      <w:r>
        <w:rPr>
          <w:rFonts w:ascii="Times New Roman" w:eastAsia="方正小标宋简体" w:hAnsi="Times New Roman"/>
          <w:bCs/>
          <w:color w:val="000000"/>
          <w:kern w:val="0"/>
          <w:sz w:val="36"/>
          <w:szCs w:val="36"/>
          <w:lang w:bidi="ar"/>
        </w:rPr>
        <w:t xml:space="preserve"> </w:t>
      </w:r>
      <w:r>
        <w:rPr>
          <w:rFonts w:ascii="Times New Roman" w:eastAsia="方正小标宋简体" w:hAnsi="Times New Roman"/>
          <w:bCs/>
          <w:color w:val="000000"/>
          <w:kern w:val="0"/>
          <w:sz w:val="36"/>
          <w:szCs w:val="36"/>
          <w:lang w:bidi="ar"/>
        </w:rPr>
        <w:t>价</w:t>
      </w:r>
      <w:r>
        <w:rPr>
          <w:rFonts w:ascii="Times New Roman" w:eastAsia="方正小标宋简体" w:hAnsi="Times New Roman"/>
          <w:bCs/>
          <w:color w:val="000000"/>
          <w:kern w:val="0"/>
          <w:sz w:val="36"/>
          <w:szCs w:val="36"/>
          <w:lang w:bidi="ar"/>
        </w:rPr>
        <w:t xml:space="preserve"> </w:t>
      </w:r>
      <w:r>
        <w:rPr>
          <w:rFonts w:ascii="Times New Roman" w:eastAsia="方正小标宋简体" w:hAnsi="Times New Roman"/>
          <w:bCs/>
          <w:color w:val="000000"/>
          <w:kern w:val="0"/>
          <w:sz w:val="36"/>
          <w:szCs w:val="36"/>
          <w:lang w:bidi="ar"/>
        </w:rPr>
        <w:t>表</w:t>
      </w:r>
    </w:p>
    <w:tbl>
      <w:tblPr>
        <w:tblW w:w="140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5"/>
        <w:gridCol w:w="8654"/>
        <w:gridCol w:w="1223"/>
        <w:gridCol w:w="1177"/>
        <w:gridCol w:w="1465"/>
      </w:tblGrid>
      <w:tr w:rsidR="00193C90" w14:paraId="2FFA5FA8" w14:textId="77777777">
        <w:trPr>
          <w:trHeight w:val="23"/>
        </w:trPr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983DEB" w14:textId="77777777" w:rsidR="00193C90" w:rsidRDefault="0000787D">
            <w:pPr>
              <w:widowControl/>
              <w:snapToGrid w:val="0"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名称</w:t>
            </w:r>
          </w:p>
        </w:tc>
        <w:tc>
          <w:tcPr>
            <w:tcW w:w="86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8C5975" w14:textId="77777777" w:rsidR="00193C90" w:rsidRDefault="0000787D">
            <w:pPr>
              <w:widowControl/>
              <w:snapToGrid w:val="0"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主要内容</w:t>
            </w:r>
          </w:p>
        </w:tc>
        <w:tc>
          <w:tcPr>
            <w:tcW w:w="12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50A55D" w14:textId="77777777" w:rsidR="00193C90" w:rsidRDefault="0000787D">
            <w:pPr>
              <w:widowControl/>
              <w:snapToGrid w:val="0"/>
              <w:jc w:val="left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单位</w:t>
            </w:r>
          </w:p>
        </w:tc>
        <w:tc>
          <w:tcPr>
            <w:tcW w:w="11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E49BAE" w14:textId="77777777" w:rsidR="00193C90" w:rsidRDefault="0000787D">
            <w:pPr>
              <w:widowControl/>
              <w:snapToGrid w:val="0"/>
              <w:jc w:val="left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工程量</w:t>
            </w:r>
          </w:p>
        </w:tc>
        <w:tc>
          <w:tcPr>
            <w:tcW w:w="14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353335" w14:textId="77777777" w:rsidR="00193C90" w:rsidRDefault="0000787D">
            <w:pPr>
              <w:widowControl/>
              <w:snapToGrid w:val="0"/>
              <w:jc w:val="left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合价（报价机构填写）</w:t>
            </w:r>
          </w:p>
        </w:tc>
      </w:tr>
      <w:tr w:rsidR="00193C90" w14:paraId="7865B24E" w14:textId="77777777">
        <w:trPr>
          <w:trHeight w:val="23"/>
        </w:trPr>
        <w:tc>
          <w:tcPr>
            <w:tcW w:w="15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347CFC" w14:textId="77777777" w:rsidR="00193C90" w:rsidRDefault="0000787D">
            <w:pPr>
              <w:widowControl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装饰工程</w:t>
            </w:r>
          </w:p>
        </w:tc>
        <w:tc>
          <w:tcPr>
            <w:tcW w:w="8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FAB97ED" w14:textId="77777777" w:rsidR="00193C90" w:rsidRDefault="0000787D">
            <w:pPr>
              <w:widowControl/>
              <w:snapToGrid w:val="0"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地毯拆除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4F04AC4" w14:textId="77777777" w:rsidR="00193C90" w:rsidRDefault="0000787D">
            <w:pPr>
              <w:widowControl/>
              <w:snapToGrid w:val="0"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m</w:t>
            </w:r>
            <w:r w:rsidRPr="00483228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vertAlign w:val="superscript"/>
                <w:lang w:bidi="ar"/>
              </w:rPr>
              <w:t>2</w:t>
            </w:r>
          </w:p>
        </w:tc>
        <w:tc>
          <w:tcPr>
            <w:tcW w:w="11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1714228" w14:textId="77777777" w:rsidR="00193C90" w:rsidRDefault="0000787D">
            <w:pPr>
              <w:widowControl/>
              <w:snapToGrid w:val="0"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150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03C33C" w14:textId="77777777" w:rsidR="00193C90" w:rsidRDefault="00193C90">
            <w:pPr>
              <w:widowControl/>
              <w:snapToGrid w:val="0"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193C90" w14:paraId="433A7561" w14:textId="77777777">
        <w:trPr>
          <w:trHeight w:val="23"/>
        </w:trPr>
        <w:tc>
          <w:tcPr>
            <w:tcW w:w="15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764E8C" w14:textId="77777777" w:rsidR="00193C90" w:rsidRDefault="00193C90">
            <w:pPr>
              <w:widowControl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5B04693" w14:textId="77777777" w:rsidR="00193C90" w:rsidRDefault="0000787D">
            <w:pPr>
              <w:widowControl/>
              <w:snapToGrid w:val="0"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其他材料面层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地毯恢复（使用原地毯）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69036AA" w14:textId="5413B197" w:rsidR="00193C90" w:rsidRDefault="00483228">
            <w:pPr>
              <w:widowControl/>
              <w:snapToGrid w:val="0"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m</w:t>
            </w:r>
            <w:r w:rsidRPr="00483228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vertAlign w:val="superscript"/>
                <w:lang w:bidi="ar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58DF99C" w14:textId="77777777" w:rsidR="00193C90" w:rsidRDefault="0000787D">
            <w:pPr>
              <w:widowControl/>
              <w:snapToGrid w:val="0"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150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ADDE6A" w14:textId="77777777" w:rsidR="00193C90" w:rsidRDefault="00193C90">
            <w:pPr>
              <w:widowControl/>
              <w:snapToGrid w:val="0"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193C90" w14:paraId="4F429A2B" w14:textId="77777777">
        <w:trPr>
          <w:trHeight w:val="90"/>
        </w:trPr>
        <w:tc>
          <w:tcPr>
            <w:tcW w:w="15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B5E128" w14:textId="77777777" w:rsidR="00193C90" w:rsidRDefault="00193C90">
            <w:pPr>
              <w:widowControl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08B89FB" w14:textId="77777777" w:rsidR="00193C90" w:rsidRDefault="0000787D">
            <w:pPr>
              <w:widowControl/>
              <w:snapToGrid w:val="0"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隔断处地毯修补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43942D7" w14:textId="1290D915" w:rsidR="00193C90" w:rsidRDefault="00483228">
            <w:pPr>
              <w:widowControl/>
              <w:snapToGrid w:val="0"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m</w:t>
            </w:r>
            <w:r w:rsidRPr="00483228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vertAlign w:val="superscript"/>
                <w:lang w:bidi="ar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3C61815" w14:textId="77777777" w:rsidR="00193C90" w:rsidRDefault="0000787D">
            <w:pPr>
              <w:widowControl/>
              <w:snapToGrid w:val="0"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30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96BFA3" w14:textId="77777777" w:rsidR="00193C90" w:rsidRDefault="00193C90">
            <w:pPr>
              <w:widowControl/>
              <w:snapToGrid w:val="0"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193C90" w14:paraId="2797E2DF" w14:textId="77777777">
        <w:trPr>
          <w:trHeight w:val="23"/>
        </w:trPr>
        <w:tc>
          <w:tcPr>
            <w:tcW w:w="15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21482D" w14:textId="77777777" w:rsidR="00193C90" w:rsidRDefault="00193C90">
            <w:pPr>
              <w:widowControl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CDAB70C" w14:textId="77777777" w:rsidR="00193C90" w:rsidRDefault="0000787D">
            <w:pPr>
              <w:widowControl/>
              <w:snapToGrid w:val="0"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隔断拆除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DAD12E4" w14:textId="59E4AB55" w:rsidR="00193C90" w:rsidRDefault="00483228">
            <w:pPr>
              <w:widowControl/>
              <w:snapToGrid w:val="0"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m</w:t>
            </w:r>
            <w:r w:rsidRPr="00483228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vertAlign w:val="superscript"/>
                <w:lang w:bidi="ar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3BA6BE7" w14:textId="77777777" w:rsidR="00193C90" w:rsidRDefault="0000787D">
            <w:pPr>
              <w:widowControl/>
              <w:snapToGrid w:val="0"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120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CA43CC" w14:textId="77777777" w:rsidR="00193C90" w:rsidRDefault="00193C90">
            <w:pPr>
              <w:widowControl/>
              <w:snapToGrid w:val="0"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193C90" w14:paraId="14D143C7" w14:textId="77777777">
        <w:trPr>
          <w:trHeight w:val="23"/>
        </w:trPr>
        <w:tc>
          <w:tcPr>
            <w:tcW w:w="15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E73EDC" w14:textId="77777777" w:rsidR="00193C90" w:rsidRDefault="00193C90">
            <w:pPr>
              <w:widowControl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A633A17" w14:textId="77777777" w:rsidR="00193C90" w:rsidRDefault="0000787D">
            <w:pPr>
              <w:widowControl/>
              <w:snapToGrid w:val="0"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渣土运输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五环以内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BB858BA" w14:textId="77777777" w:rsidR="00193C90" w:rsidRDefault="0000787D">
            <w:pPr>
              <w:widowControl/>
              <w:snapToGrid w:val="0"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车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A309F47" w14:textId="77777777" w:rsidR="00193C90" w:rsidRDefault="0000787D">
            <w:pPr>
              <w:widowControl/>
              <w:snapToGrid w:val="0"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5B3A1D" w14:textId="77777777" w:rsidR="00193C90" w:rsidRDefault="00193C90">
            <w:pPr>
              <w:widowControl/>
              <w:snapToGrid w:val="0"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483228" w14:paraId="690D9441" w14:textId="77777777">
        <w:trPr>
          <w:trHeight w:val="23"/>
        </w:trPr>
        <w:tc>
          <w:tcPr>
            <w:tcW w:w="15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21E995" w14:textId="77777777" w:rsidR="00483228" w:rsidRDefault="00483228" w:rsidP="00483228">
            <w:pPr>
              <w:widowControl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F0ACD20" w14:textId="77777777" w:rsidR="00483228" w:rsidRDefault="00483228" w:rsidP="00483228">
            <w:pPr>
              <w:widowControl/>
              <w:snapToGrid w:val="0"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遗留垃圾清理至指定地点费用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C6C0FDA" w14:textId="639ABAB8" w:rsidR="00483228" w:rsidRDefault="00483228" w:rsidP="00483228">
            <w:pPr>
              <w:widowControl/>
              <w:snapToGrid w:val="0"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m</w:t>
            </w:r>
            <w:r w:rsidRPr="00483228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vertAlign w:val="superscript"/>
                <w:lang w:bidi="ar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8A9061F" w14:textId="77777777" w:rsidR="00483228" w:rsidRDefault="00483228" w:rsidP="00483228">
            <w:pPr>
              <w:widowControl/>
              <w:snapToGrid w:val="0"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700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5CAAB3" w14:textId="77777777" w:rsidR="00483228" w:rsidRDefault="00483228" w:rsidP="00483228">
            <w:pPr>
              <w:widowControl/>
              <w:snapToGrid w:val="0"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483228" w14:paraId="42FFC900" w14:textId="77777777">
        <w:trPr>
          <w:trHeight w:val="23"/>
        </w:trPr>
        <w:tc>
          <w:tcPr>
            <w:tcW w:w="15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FD6BC9" w14:textId="77777777" w:rsidR="00483228" w:rsidRDefault="00483228" w:rsidP="00483228">
            <w:pPr>
              <w:widowControl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D1CE69F" w14:textId="77777777" w:rsidR="00483228" w:rsidRDefault="00483228" w:rsidP="00483228">
            <w:pPr>
              <w:widowControl/>
              <w:snapToGrid w:val="0"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轻钢天棚龙骨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圆弧形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proofErr w:type="gramStart"/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不</w:t>
            </w:r>
            <w:proofErr w:type="gramEnd"/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上人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8C82B1F" w14:textId="33F07498" w:rsidR="00483228" w:rsidRDefault="00483228" w:rsidP="00483228">
            <w:pPr>
              <w:widowControl/>
              <w:snapToGrid w:val="0"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m</w:t>
            </w:r>
            <w:r w:rsidRPr="00483228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vertAlign w:val="superscript"/>
                <w:lang w:bidi="ar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22AF111" w14:textId="77777777" w:rsidR="00483228" w:rsidRDefault="00483228" w:rsidP="00483228">
            <w:pPr>
              <w:widowControl/>
              <w:snapToGrid w:val="0"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6F0AD7" w14:textId="77777777" w:rsidR="00483228" w:rsidRDefault="00483228" w:rsidP="00483228">
            <w:pPr>
              <w:widowControl/>
              <w:snapToGrid w:val="0"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483228" w14:paraId="67812647" w14:textId="77777777">
        <w:trPr>
          <w:trHeight w:val="23"/>
        </w:trPr>
        <w:tc>
          <w:tcPr>
            <w:tcW w:w="15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CED83E" w14:textId="77777777" w:rsidR="00483228" w:rsidRDefault="00483228" w:rsidP="00483228">
            <w:pPr>
              <w:widowControl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F4ABB29" w14:textId="77777777" w:rsidR="00483228" w:rsidRDefault="00483228" w:rsidP="00483228">
            <w:pPr>
              <w:widowControl/>
              <w:snapToGrid w:val="0"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石膏板天棚面层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安在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U</w:t>
            </w:r>
            <w:proofErr w:type="gramStart"/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形轻钢</w:t>
            </w:r>
            <w:proofErr w:type="gramEnd"/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龙骨上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0FAD84E" w14:textId="1813DC1E" w:rsidR="00483228" w:rsidRDefault="00483228" w:rsidP="00483228">
            <w:pPr>
              <w:widowControl/>
              <w:snapToGrid w:val="0"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m</w:t>
            </w:r>
            <w:r w:rsidRPr="00483228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vertAlign w:val="superscript"/>
                <w:lang w:bidi="ar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248FBF5" w14:textId="77777777" w:rsidR="00483228" w:rsidRDefault="00483228" w:rsidP="00483228">
            <w:pPr>
              <w:widowControl/>
              <w:snapToGrid w:val="0"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F6B4C0" w14:textId="77777777" w:rsidR="00483228" w:rsidRDefault="00483228" w:rsidP="00483228">
            <w:pPr>
              <w:widowControl/>
              <w:snapToGrid w:val="0"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483228" w14:paraId="5498038B" w14:textId="77777777">
        <w:trPr>
          <w:trHeight w:val="23"/>
        </w:trPr>
        <w:tc>
          <w:tcPr>
            <w:tcW w:w="15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A66DA6" w14:textId="77777777" w:rsidR="00483228" w:rsidRDefault="00483228" w:rsidP="00483228">
            <w:pPr>
              <w:widowControl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BC95CCF" w14:textId="77777777" w:rsidR="00483228" w:rsidRDefault="00483228" w:rsidP="00483228">
            <w:pPr>
              <w:widowControl/>
              <w:snapToGrid w:val="0"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抗碱封底涂料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天棚面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6FA536F" w14:textId="361FD423" w:rsidR="00483228" w:rsidRDefault="00483228" w:rsidP="00483228">
            <w:pPr>
              <w:widowControl/>
              <w:snapToGrid w:val="0"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m</w:t>
            </w:r>
            <w:r w:rsidRPr="00483228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vertAlign w:val="superscript"/>
                <w:lang w:bidi="ar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C5F81E5" w14:textId="77777777" w:rsidR="00483228" w:rsidRDefault="00483228" w:rsidP="00483228">
            <w:pPr>
              <w:widowControl/>
              <w:snapToGrid w:val="0"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070D5A" w14:textId="77777777" w:rsidR="00483228" w:rsidRDefault="00483228" w:rsidP="00483228">
            <w:pPr>
              <w:widowControl/>
              <w:snapToGrid w:val="0"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483228" w14:paraId="4C83A3C8" w14:textId="77777777">
        <w:trPr>
          <w:trHeight w:val="23"/>
        </w:trPr>
        <w:tc>
          <w:tcPr>
            <w:tcW w:w="15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CCE122" w14:textId="77777777" w:rsidR="00483228" w:rsidRDefault="00483228" w:rsidP="00483228">
            <w:pPr>
              <w:widowControl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CE5B5EF" w14:textId="77777777" w:rsidR="00483228" w:rsidRDefault="00483228" w:rsidP="00483228">
            <w:pPr>
              <w:widowControl/>
              <w:snapToGrid w:val="0"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刮腻子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天棚面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满刮二遍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38170D5" w14:textId="038B4016" w:rsidR="00483228" w:rsidRDefault="00483228" w:rsidP="00483228">
            <w:pPr>
              <w:widowControl/>
              <w:snapToGrid w:val="0"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m</w:t>
            </w:r>
            <w:r w:rsidRPr="00483228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vertAlign w:val="superscript"/>
                <w:lang w:bidi="ar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7D28182" w14:textId="77777777" w:rsidR="00483228" w:rsidRDefault="00483228" w:rsidP="00483228">
            <w:pPr>
              <w:widowControl/>
              <w:snapToGrid w:val="0"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BF21E1" w14:textId="77777777" w:rsidR="00483228" w:rsidRDefault="00483228" w:rsidP="00483228">
            <w:pPr>
              <w:widowControl/>
              <w:snapToGrid w:val="0"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483228" w14:paraId="32BDC6A1" w14:textId="77777777">
        <w:trPr>
          <w:trHeight w:val="23"/>
        </w:trPr>
        <w:tc>
          <w:tcPr>
            <w:tcW w:w="15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2F10FC" w14:textId="77777777" w:rsidR="00483228" w:rsidRDefault="00483228" w:rsidP="00483228">
            <w:pPr>
              <w:widowControl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5AB91E0" w14:textId="77777777" w:rsidR="00483228" w:rsidRDefault="00483228" w:rsidP="00483228">
            <w:pPr>
              <w:widowControl/>
              <w:snapToGrid w:val="0"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防霉涂料三遍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天棚面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20821CF" w14:textId="284EF9E5" w:rsidR="00483228" w:rsidRDefault="00483228" w:rsidP="00483228">
            <w:pPr>
              <w:widowControl/>
              <w:snapToGrid w:val="0"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m</w:t>
            </w:r>
            <w:r w:rsidRPr="00483228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vertAlign w:val="superscript"/>
                <w:lang w:bidi="ar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D05B719" w14:textId="77777777" w:rsidR="00483228" w:rsidRDefault="00483228" w:rsidP="00483228">
            <w:pPr>
              <w:widowControl/>
              <w:snapToGrid w:val="0"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4E1D10" w14:textId="77777777" w:rsidR="00483228" w:rsidRDefault="00483228" w:rsidP="00483228">
            <w:pPr>
              <w:widowControl/>
              <w:snapToGrid w:val="0"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483228" w14:paraId="2AF60C63" w14:textId="77777777">
        <w:trPr>
          <w:trHeight w:val="23"/>
        </w:trPr>
        <w:tc>
          <w:tcPr>
            <w:tcW w:w="15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79E3D5" w14:textId="77777777" w:rsidR="00483228" w:rsidRDefault="00483228" w:rsidP="00483228">
            <w:pPr>
              <w:widowControl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02637F3" w14:textId="77777777" w:rsidR="00483228" w:rsidRDefault="00483228" w:rsidP="00483228">
            <w:pPr>
              <w:widowControl/>
              <w:snapToGrid w:val="0"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其他材料面层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铝合金防静电活动地板安装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53D2962" w14:textId="32FC6C06" w:rsidR="00483228" w:rsidRDefault="00483228" w:rsidP="00483228">
            <w:pPr>
              <w:widowControl/>
              <w:snapToGrid w:val="0"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m</w:t>
            </w:r>
            <w:r w:rsidRPr="00483228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vertAlign w:val="superscript"/>
                <w:lang w:bidi="ar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6699913" w14:textId="77777777" w:rsidR="00483228" w:rsidRDefault="00483228" w:rsidP="00483228">
            <w:pPr>
              <w:widowControl/>
              <w:snapToGrid w:val="0"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224D23" w14:textId="77777777" w:rsidR="00483228" w:rsidRDefault="00483228" w:rsidP="00483228">
            <w:pPr>
              <w:widowControl/>
              <w:snapToGrid w:val="0"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193C90" w14:paraId="664C5474" w14:textId="77777777">
        <w:trPr>
          <w:trHeight w:val="23"/>
        </w:trPr>
        <w:tc>
          <w:tcPr>
            <w:tcW w:w="15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45EF2F" w14:textId="77777777" w:rsidR="00193C90" w:rsidRDefault="00193C90">
            <w:pPr>
              <w:widowControl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1F5A0E9" w14:textId="77777777" w:rsidR="00193C90" w:rsidRDefault="0000787D">
            <w:pPr>
              <w:widowControl/>
              <w:snapToGrid w:val="0"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拆除区域木工、油工修补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72AE562" w14:textId="77777777" w:rsidR="00193C90" w:rsidRDefault="0000787D">
            <w:pPr>
              <w:widowControl/>
              <w:snapToGrid w:val="0"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项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3AEB92B" w14:textId="77777777" w:rsidR="00193C90" w:rsidRDefault="0000787D">
            <w:pPr>
              <w:widowControl/>
              <w:snapToGrid w:val="0"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0274EC" w14:textId="77777777" w:rsidR="00193C90" w:rsidRDefault="00193C90">
            <w:pPr>
              <w:widowControl/>
              <w:snapToGrid w:val="0"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193C90" w14:paraId="3E5B1B01" w14:textId="77777777">
        <w:trPr>
          <w:trHeight w:val="23"/>
        </w:trPr>
        <w:tc>
          <w:tcPr>
            <w:tcW w:w="1525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50D45D" w14:textId="77777777" w:rsidR="00193C90" w:rsidRDefault="0000787D">
            <w:pPr>
              <w:widowControl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水电工程</w:t>
            </w:r>
          </w:p>
        </w:tc>
        <w:tc>
          <w:tcPr>
            <w:tcW w:w="8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CEFAEAE" w14:textId="77777777" w:rsidR="00193C90" w:rsidRDefault="0000787D">
            <w:pPr>
              <w:widowControl/>
              <w:snapToGrid w:val="0"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套接紧定式镀锌钢导管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(JDG)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敷设砖、混凝土</w:t>
            </w:r>
            <w:proofErr w:type="gramStart"/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结构明配</w:t>
            </w:r>
            <w:proofErr w:type="gramEnd"/>
          </w:p>
        </w:tc>
        <w:tc>
          <w:tcPr>
            <w:tcW w:w="12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20D1A36" w14:textId="77777777" w:rsidR="00193C90" w:rsidRDefault="0000787D">
            <w:pPr>
              <w:widowControl/>
              <w:snapToGrid w:val="0"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m</w:t>
            </w:r>
          </w:p>
        </w:tc>
        <w:tc>
          <w:tcPr>
            <w:tcW w:w="11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BB34AA7" w14:textId="77777777" w:rsidR="00193C90" w:rsidRDefault="0000787D">
            <w:pPr>
              <w:widowControl/>
              <w:snapToGrid w:val="0"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835</w:t>
            </w:r>
          </w:p>
        </w:tc>
        <w:tc>
          <w:tcPr>
            <w:tcW w:w="14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843DBFB" w14:textId="77777777" w:rsidR="00193C90" w:rsidRDefault="00193C90">
            <w:pPr>
              <w:widowControl/>
              <w:snapToGrid w:val="0"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193C90" w14:paraId="3F6BAA14" w14:textId="77777777">
        <w:trPr>
          <w:trHeight w:val="23"/>
        </w:trPr>
        <w:tc>
          <w:tcPr>
            <w:tcW w:w="152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27C1A4" w14:textId="77777777" w:rsidR="00193C90" w:rsidRDefault="00193C90">
            <w:pPr>
              <w:widowControl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83C86F9" w14:textId="77777777" w:rsidR="00193C90" w:rsidRDefault="0000787D">
            <w:pPr>
              <w:widowControl/>
              <w:snapToGrid w:val="0"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穿照明线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铜芯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导线截面≤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2.5mm2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512C27F" w14:textId="77777777" w:rsidR="00193C90" w:rsidRDefault="0000787D">
            <w:pPr>
              <w:widowControl/>
              <w:snapToGrid w:val="0"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m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BBC32EA" w14:textId="77777777" w:rsidR="00193C90" w:rsidRDefault="0000787D">
            <w:pPr>
              <w:widowControl/>
              <w:snapToGrid w:val="0"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2500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DFA1E5D" w14:textId="77777777" w:rsidR="00193C90" w:rsidRDefault="00193C90">
            <w:pPr>
              <w:widowControl/>
              <w:snapToGrid w:val="0"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193C90" w14:paraId="0629AEF2" w14:textId="77777777">
        <w:trPr>
          <w:trHeight w:val="23"/>
        </w:trPr>
        <w:tc>
          <w:tcPr>
            <w:tcW w:w="152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68A85F" w14:textId="77777777" w:rsidR="00193C90" w:rsidRDefault="00193C90">
            <w:pPr>
              <w:widowControl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A0FF596" w14:textId="77777777" w:rsidR="00193C90" w:rsidRDefault="0000787D">
            <w:pPr>
              <w:widowControl/>
              <w:snapToGrid w:val="0"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五孔插座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14D7AB9" w14:textId="77777777" w:rsidR="00193C90" w:rsidRDefault="0000787D">
            <w:pPr>
              <w:widowControl/>
              <w:snapToGrid w:val="0"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套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469CF05" w14:textId="77777777" w:rsidR="00193C90" w:rsidRDefault="0000787D">
            <w:pPr>
              <w:widowControl/>
              <w:snapToGrid w:val="0"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260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A37B50E" w14:textId="77777777" w:rsidR="00193C90" w:rsidRDefault="00193C90">
            <w:pPr>
              <w:widowControl/>
              <w:snapToGrid w:val="0"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193C90" w14:paraId="29866193" w14:textId="77777777">
        <w:trPr>
          <w:trHeight w:val="23"/>
        </w:trPr>
        <w:tc>
          <w:tcPr>
            <w:tcW w:w="152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293569" w14:textId="77777777" w:rsidR="00193C90" w:rsidRDefault="00193C90">
            <w:pPr>
              <w:widowControl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FF2B92A" w14:textId="77777777" w:rsidR="00193C90" w:rsidRDefault="0000787D">
            <w:pPr>
              <w:widowControl/>
              <w:snapToGrid w:val="0"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网络插座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DB646B2" w14:textId="77777777" w:rsidR="00193C90" w:rsidRDefault="0000787D">
            <w:pPr>
              <w:widowControl/>
              <w:snapToGrid w:val="0"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个</w:t>
            </w:r>
            <w:proofErr w:type="gramEnd"/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4C2C440" w14:textId="77777777" w:rsidR="00193C90" w:rsidRDefault="0000787D">
            <w:pPr>
              <w:widowControl/>
              <w:snapToGrid w:val="0"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150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EEF9DD2" w14:textId="77777777" w:rsidR="00193C90" w:rsidRDefault="00193C90">
            <w:pPr>
              <w:widowControl/>
              <w:snapToGrid w:val="0"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193C90" w14:paraId="611A4BC0" w14:textId="77777777">
        <w:trPr>
          <w:trHeight w:val="23"/>
        </w:trPr>
        <w:tc>
          <w:tcPr>
            <w:tcW w:w="152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5A078A" w14:textId="77777777" w:rsidR="00193C90" w:rsidRDefault="00193C90">
            <w:pPr>
              <w:widowControl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FE00961" w14:textId="77777777" w:rsidR="00193C90" w:rsidRDefault="0000787D">
            <w:pPr>
              <w:widowControl/>
              <w:snapToGrid w:val="0"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电话插座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0D4BCAE" w14:textId="77777777" w:rsidR="00193C90" w:rsidRDefault="0000787D">
            <w:pPr>
              <w:widowControl/>
              <w:snapToGrid w:val="0"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个</w:t>
            </w:r>
            <w:proofErr w:type="gramEnd"/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C57555F" w14:textId="77777777" w:rsidR="00193C90" w:rsidRDefault="0000787D">
            <w:pPr>
              <w:widowControl/>
              <w:snapToGrid w:val="0"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28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D730883" w14:textId="77777777" w:rsidR="00193C90" w:rsidRDefault="00193C90">
            <w:pPr>
              <w:widowControl/>
              <w:snapToGrid w:val="0"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193C90" w14:paraId="7AB8ED2D" w14:textId="77777777">
        <w:trPr>
          <w:trHeight w:val="23"/>
        </w:trPr>
        <w:tc>
          <w:tcPr>
            <w:tcW w:w="152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D8ED80" w14:textId="77777777" w:rsidR="00193C90" w:rsidRDefault="00193C90">
            <w:pPr>
              <w:widowControl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51C1ECB" w14:textId="77777777" w:rsidR="00193C90" w:rsidRDefault="0000787D">
            <w:pPr>
              <w:widowControl/>
              <w:snapToGrid w:val="0"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暗装接线盒安装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2D61CAC" w14:textId="77777777" w:rsidR="00193C90" w:rsidRDefault="0000787D">
            <w:pPr>
              <w:widowControl/>
              <w:snapToGrid w:val="0"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个</w:t>
            </w:r>
            <w:proofErr w:type="gramEnd"/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B16E4E6" w14:textId="77777777" w:rsidR="00193C90" w:rsidRDefault="0000787D">
            <w:pPr>
              <w:widowControl/>
              <w:snapToGrid w:val="0"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460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8583368" w14:textId="77777777" w:rsidR="00193C90" w:rsidRDefault="00193C90">
            <w:pPr>
              <w:widowControl/>
              <w:snapToGrid w:val="0"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193C90" w14:paraId="30A8BA50" w14:textId="77777777">
        <w:trPr>
          <w:trHeight w:val="23"/>
        </w:trPr>
        <w:tc>
          <w:tcPr>
            <w:tcW w:w="152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6FD3BB" w14:textId="77777777" w:rsidR="00193C90" w:rsidRDefault="00193C90">
            <w:pPr>
              <w:widowControl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41A747E" w14:textId="77777777" w:rsidR="00193C90" w:rsidRDefault="0000787D">
            <w:pPr>
              <w:widowControl/>
              <w:snapToGrid w:val="0"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成套配电箱安装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悬挂、嵌入式半周长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2.5m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以内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5F3CB28" w14:textId="77777777" w:rsidR="00193C90" w:rsidRDefault="0000787D">
            <w:pPr>
              <w:widowControl/>
              <w:snapToGrid w:val="0"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4C59F04" w14:textId="77777777" w:rsidR="00193C90" w:rsidRDefault="0000787D">
            <w:pPr>
              <w:widowControl/>
              <w:snapToGrid w:val="0"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C721BFE" w14:textId="77777777" w:rsidR="00193C90" w:rsidRDefault="00193C90">
            <w:pPr>
              <w:widowControl/>
              <w:snapToGrid w:val="0"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193C90" w14:paraId="7C11AE8C" w14:textId="77777777">
        <w:trPr>
          <w:trHeight w:val="23"/>
        </w:trPr>
        <w:tc>
          <w:tcPr>
            <w:tcW w:w="152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005D23" w14:textId="77777777" w:rsidR="00193C90" w:rsidRDefault="00193C90">
            <w:pPr>
              <w:widowControl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D01EBE5" w14:textId="77777777" w:rsidR="00193C90" w:rsidRDefault="0000787D">
            <w:pPr>
              <w:widowControl/>
              <w:snapToGrid w:val="0"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网络、电话布管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DC38469" w14:textId="77777777" w:rsidR="00193C90" w:rsidRDefault="0000787D">
            <w:pPr>
              <w:widowControl/>
              <w:snapToGrid w:val="0"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m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0BB9048" w14:textId="77777777" w:rsidR="00193C90" w:rsidRDefault="0000787D">
            <w:pPr>
              <w:widowControl/>
              <w:snapToGrid w:val="0"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4000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69ACF5C" w14:textId="77777777" w:rsidR="00193C90" w:rsidRDefault="00193C90">
            <w:pPr>
              <w:widowControl/>
              <w:snapToGrid w:val="0"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193C90" w14:paraId="2B8092EE" w14:textId="77777777">
        <w:trPr>
          <w:trHeight w:val="23"/>
        </w:trPr>
        <w:tc>
          <w:tcPr>
            <w:tcW w:w="152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621E8E" w14:textId="77777777" w:rsidR="00193C90" w:rsidRDefault="00193C90">
            <w:pPr>
              <w:widowControl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83B046D" w14:textId="77777777" w:rsidR="00193C90" w:rsidRDefault="0000787D">
            <w:pPr>
              <w:widowControl/>
              <w:snapToGrid w:val="0"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双绞线缆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管内穿放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≤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对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B25B772" w14:textId="77777777" w:rsidR="00193C90" w:rsidRDefault="0000787D">
            <w:pPr>
              <w:widowControl/>
              <w:snapToGrid w:val="0"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m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0FB4ED5" w14:textId="77777777" w:rsidR="00193C90" w:rsidRDefault="0000787D">
            <w:pPr>
              <w:widowControl/>
              <w:snapToGrid w:val="0"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2500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40C009F" w14:textId="77777777" w:rsidR="00193C90" w:rsidRDefault="00193C90">
            <w:pPr>
              <w:widowControl/>
              <w:snapToGrid w:val="0"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193C90" w14:paraId="3BE43580" w14:textId="77777777">
        <w:trPr>
          <w:trHeight w:val="23"/>
        </w:trPr>
        <w:tc>
          <w:tcPr>
            <w:tcW w:w="152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916CA7" w14:textId="77777777" w:rsidR="00193C90" w:rsidRDefault="00193C90">
            <w:pPr>
              <w:widowControl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C024BB7" w14:textId="77777777" w:rsidR="00193C90" w:rsidRDefault="0000787D">
            <w:pPr>
              <w:widowControl/>
              <w:snapToGrid w:val="0"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双绞线缆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管内穿放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≤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对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F1F677F" w14:textId="77777777" w:rsidR="00193C90" w:rsidRDefault="0000787D">
            <w:pPr>
              <w:widowControl/>
              <w:snapToGrid w:val="0"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m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2D25FEF" w14:textId="77777777" w:rsidR="00193C90" w:rsidRDefault="0000787D">
            <w:pPr>
              <w:widowControl/>
              <w:snapToGrid w:val="0"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1500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BB723C5" w14:textId="77777777" w:rsidR="00193C90" w:rsidRDefault="00193C90">
            <w:pPr>
              <w:widowControl/>
              <w:snapToGrid w:val="0"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193C90" w14:paraId="72C5BE50" w14:textId="77777777">
        <w:trPr>
          <w:trHeight w:val="23"/>
        </w:trPr>
        <w:tc>
          <w:tcPr>
            <w:tcW w:w="152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E54FEF" w14:textId="77777777" w:rsidR="00193C90" w:rsidRDefault="00193C90">
            <w:pPr>
              <w:widowControl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43854E6" w14:textId="77777777" w:rsidR="00193C90" w:rsidRDefault="0000787D">
            <w:pPr>
              <w:widowControl/>
              <w:snapToGrid w:val="0"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钢制槽式桥架安装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宽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+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高≤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400mm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01DC390" w14:textId="77777777" w:rsidR="00193C90" w:rsidRDefault="0000787D">
            <w:pPr>
              <w:widowControl/>
              <w:snapToGrid w:val="0"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m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0E43424" w14:textId="77777777" w:rsidR="00193C90" w:rsidRDefault="0000787D">
            <w:pPr>
              <w:widowControl/>
              <w:snapToGrid w:val="0"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80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DB13832" w14:textId="77777777" w:rsidR="00193C90" w:rsidRDefault="00193C90">
            <w:pPr>
              <w:widowControl/>
              <w:snapToGrid w:val="0"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193C90" w14:paraId="1B35B583" w14:textId="77777777">
        <w:trPr>
          <w:trHeight w:val="23"/>
        </w:trPr>
        <w:tc>
          <w:tcPr>
            <w:tcW w:w="152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22EF56" w14:textId="77777777" w:rsidR="00193C90" w:rsidRDefault="00193C90">
            <w:pPr>
              <w:widowControl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2447BDB" w14:textId="77777777" w:rsidR="00193C90" w:rsidRDefault="0000787D">
            <w:pPr>
              <w:widowControl/>
              <w:snapToGrid w:val="0"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凿</w:t>
            </w:r>
            <w:proofErr w:type="gramEnd"/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混凝土槽管径≤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75mm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8502A39" w14:textId="77777777" w:rsidR="00193C90" w:rsidRDefault="0000787D">
            <w:pPr>
              <w:widowControl/>
              <w:snapToGrid w:val="0"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m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6707FE2" w14:textId="77777777" w:rsidR="00193C90" w:rsidRDefault="0000787D">
            <w:pPr>
              <w:widowControl/>
              <w:snapToGrid w:val="0"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4E6F444" w14:textId="77777777" w:rsidR="00193C90" w:rsidRDefault="00193C90">
            <w:pPr>
              <w:widowControl/>
              <w:snapToGrid w:val="0"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193C90" w14:paraId="213B72AB" w14:textId="77777777">
        <w:trPr>
          <w:trHeight w:val="23"/>
        </w:trPr>
        <w:tc>
          <w:tcPr>
            <w:tcW w:w="152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813023" w14:textId="77777777" w:rsidR="00193C90" w:rsidRDefault="00193C90">
            <w:pPr>
              <w:widowControl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520AED7" w14:textId="77777777" w:rsidR="00193C90" w:rsidRDefault="0000787D">
            <w:pPr>
              <w:widowControl/>
              <w:snapToGrid w:val="0"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室内外增容槽式桥架安装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1E05F52" w14:textId="77777777" w:rsidR="00193C90" w:rsidRDefault="0000787D">
            <w:pPr>
              <w:widowControl/>
              <w:snapToGrid w:val="0"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m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7B5B83C" w14:textId="77777777" w:rsidR="00193C90" w:rsidRDefault="0000787D">
            <w:pPr>
              <w:widowControl/>
              <w:snapToGrid w:val="0"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311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169C1C6" w14:textId="77777777" w:rsidR="00193C90" w:rsidRDefault="00193C90">
            <w:pPr>
              <w:widowControl/>
              <w:snapToGrid w:val="0"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193C90" w14:paraId="606D9880" w14:textId="77777777">
        <w:trPr>
          <w:trHeight w:val="23"/>
        </w:trPr>
        <w:tc>
          <w:tcPr>
            <w:tcW w:w="152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AAC445" w14:textId="77777777" w:rsidR="00193C90" w:rsidRDefault="00193C90">
            <w:pPr>
              <w:widowControl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2383CBF" w14:textId="77777777" w:rsidR="00193C90" w:rsidRDefault="0000787D">
            <w:pPr>
              <w:widowControl/>
              <w:snapToGrid w:val="0"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室内增</w:t>
            </w:r>
            <w:proofErr w:type="gramEnd"/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容敷设电力电缆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铜芯电力电缆敷设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27F2F46" w14:textId="77777777" w:rsidR="00193C90" w:rsidRDefault="0000787D">
            <w:pPr>
              <w:widowControl/>
              <w:snapToGrid w:val="0"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m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4456523" w14:textId="77777777" w:rsidR="00193C90" w:rsidRDefault="0000787D">
            <w:pPr>
              <w:widowControl/>
              <w:snapToGrid w:val="0"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150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545C39A" w14:textId="77777777" w:rsidR="00193C90" w:rsidRDefault="00193C90">
            <w:pPr>
              <w:widowControl/>
              <w:snapToGrid w:val="0"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193C90" w14:paraId="09F3F498" w14:textId="77777777">
        <w:trPr>
          <w:trHeight w:val="23"/>
        </w:trPr>
        <w:tc>
          <w:tcPr>
            <w:tcW w:w="152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80511F" w14:textId="77777777" w:rsidR="00193C90" w:rsidRDefault="00193C90">
            <w:pPr>
              <w:widowControl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0B4FE4F" w14:textId="77777777" w:rsidR="00193C90" w:rsidRDefault="0000787D">
            <w:pPr>
              <w:widowControl/>
              <w:snapToGrid w:val="0"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室外增</w:t>
            </w:r>
            <w:proofErr w:type="gramEnd"/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容敷设电力电缆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铜芯电力电缆敷设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A8CF3B0" w14:textId="77777777" w:rsidR="00193C90" w:rsidRDefault="0000787D">
            <w:pPr>
              <w:widowControl/>
              <w:snapToGrid w:val="0"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m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C6DA2B9" w14:textId="77777777" w:rsidR="00193C90" w:rsidRDefault="0000787D">
            <w:pPr>
              <w:widowControl/>
              <w:snapToGrid w:val="0"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220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5084961" w14:textId="77777777" w:rsidR="00193C90" w:rsidRDefault="00193C90">
            <w:pPr>
              <w:widowControl/>
              <w:snapToGrid w:val="0"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193C90" w14:paraId="224151A6" w14:textId="77777777">
        <w:trPr>
          <w:trHeight w:val="482"/>
        </w:trPr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FB2356" w14:textId="77777777" w:rsidR="00193C90" w:rsidRDefault="0000787D">
            <w:pPr>
              <w:widowControl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其他费用</w:t>
            </w:r>
          </w:p>
        </w:tc>
        <w:tc>
          <w:tcPr>
            <w:tcW w:w="1105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3879C52" w14:textId="77777777" w:rsidR="00193C90" w:rsidRDefault="0000787D">
            <w:pPr>
              <w:widowControl/>
              <w:snapToGrid w:val="0"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工程过程中涉及的其他费用，此处为合价，可单独</w:t>
            </w:r>
            <w:proofErr w:type="gramStart"/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付详单</w:t>
            </w:r>
            <w:proofErr w:type="gramEnd"/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484B5DA" w14:textId="77777777" w:rsidR="00193C90" w:rsidRDefault="00193C90">
            <w:pPr>
              <w:widowControl/>
              <w:snapToGrid w:val="0"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193C90" w14:paraId="015704FD" w14:textId="77777777">
        <w:trPr>
          <w:trHeight w:val="471"/>
        </w:trPr>
        <w:tc>
          <w:tcPr>
            <w:tcW w:w="1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E6250C" w14:textId="77777777" w:rsidR="00193C90" w:rsidRDefault="0000787D">
            <w:pPr>
              <w:widowControl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合计</w:t>
            </w:r>
          </w:p>
        </w:tc>
        <w:tc>
          <w:tcPr>
            <w:tcW w:w="1251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280BBD" w14:textId="77777777" w:rsidR="00193C90" w:rsidRDefault="0000787D">
            <w:pPr>
              <w:widowControl/>
              <w:snapToGrid w:val="0"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小写：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 xml:space="preserve">                 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元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 xml:space="preserve">          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大写：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 xml:space="preserve">               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元整</w:t>
            </w:r>
          </w:p>
        </w:tc>
      </w:tr>
      <w:tr w:rsidR="00193C90" w14:paraId="32241861" w14:textId="77777777">
        <w:trPr>
          <w:trHeight w:val="23"/>
        </w:trPr>
        <w:tc>
          <w:tcPr>
            <w:tcW w:w="15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6721A6" w14:textId="77777777" w:rsidR="00193C90" w:rsidRDefault="0000787D">
            <w:pPr>
              <w:widowControl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资格要求</w:t>
            </w:r>
          </w:p>
        </w:tc>
        <w:tc>
          <w:tcPr>
            <w:tcW w:w="12519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829893" w14:textId="77777777" w:rsidR="00193C90" w:rsidRDefault="0000787D">
            <w:pPr>
              <w:widowControl/>
              <w:snapToGrid w:val="0"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、响应人必须符合以下规定（需提供证明材料）：</w:t>
            </w:r>
          </w:p>
        </w:tc>
      </w:tr>
      <w:tr w:rsidR="00193C90" w14:paraId="4D78C7FE" w14:textId="77777777">
        <w:trPr>
          <w:trHeight w:val="23"/>
        </w:trPr>
        <w:tc>
          <w:tcPr>
            <w:tcW w:w="15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C80BB8" w14:textId="77777777" w:rsidR="00193C90" w:rsidRDefault="00193C90">
            <w:pPr>
              <w:widowControl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2519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765A72" w14:textId="77777777" w:rsidR="00193C90" w:rsidRDefault="0000787D">
            <w:pPr>
              <w:widowControl/>
              <w:snapToGrid w:val="0"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）具有独立承担民事责任的能力；</w:t>
            </w:r>
          </w:p>
        </w:tc>
      </w:tr>
      <w:tr w:rsidR="00193C90" w14:paraId="353422B3" w14:textId="77777777">
        <w:trPr>
          <w:trHeight w:val="23"/>
        </w:trPr>
        <w:tc>
          <w:tcPr>
            <w:tcW w:w="15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9D296D" w14:textId="77777777" w:rsidR="00193C90" w:rsidRDefault="00193C90">
            <w:pPr>
              <w:widowControl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2519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4AFF63" w14:textId="77777777" w:rsidR="00193C90" w:rsidRDefault="0000787D">
            <w:pPr>
              <w:widowControl/>
              <w:snapToGrid w:val="0"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）具有良好的商业信誉和健全的财务会计制度；</w:t>
            </w:r>
          </w:p>
        </w:tc>
      </w:tr>
      <w:tr w:rsidR="00193C90" w14:paraId="6505E398" w14:textId="77777777">
        <w:trPr>
          <w:trHeight w:val="23"/>
        </w:trPr>
        <w:tc>
          <w:tcPr>
            <w:tcW w:w="15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240D8A" w14:textId="77777777" w:rsidR="00193C90" w:rsidRDefault="00193C90">
            <w:pPr>
              <w:widowControl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2519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28244F" w14:textId="77777777" w:rsidR="00193C90" w:rsidRDefault="0000787D">
            <w:pPr>
              <w:widowControl/>
              <w:snapToGrid w:val="0"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）具有履行合同所必需的设备和专业技术能力；</w:t>
            </w:r>
          </w:p>
        </w:tc>
      </w:tr>
      <w:tr w:rsidR="00193C90" w14:paraId="14C6F34A" w14:textId="77777777">
        <w:trPr>
          <w:trHeight w:val="23"/>
        </w:trPr>
        <w:tc>
          <w:tcPr>
            <w:tcW w:w="15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F92E3D" w14:textId="77777777" w:rsidR="00193C90" w:rsidRDefault="00193C90">
            <w:pPr>
              <w:widowControl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2519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6FA2D7" w14:textId="77777777" w:rsidR="00193C90" w:rsidRDefault="0000787D">
            <w:pPr>
              <w:widowControl/>
              <w:snapToGrid w:val="0"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）有依法缴纳税收和社会保障资金的良好记录；</w:t>
            </w:r>
          </w:p>
        </w:tc>
      </w:tr>
      <w:tr w:rsidR="00193C90" w14:paraId="3A119B33" w14:textId="77777777">
        <w:trPr>
          <w:trHeight w:val="23"/>
        </w:trPr>
        <w:tc>
          <w:tcPr>
            <w:tcW w:w="15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7027EA" w14:textId="77777777" w:rsidR="00193C90" w:rsidRDefault="00193C90">
            <w:pPr>
              <w:widowControl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2519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B8012A" w14:textId="77777777" w:rsidR="00193C90" w:rsidRDefault="0000787D">
            <w:pPr>
              <w:widowControl/>
              <w:snapToGrid w:val="0"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）在经营活动中没有重大违法记录；</w:t>
            </w:r>
          </w:p>
        </w:tc>
      </w:tr>
      <w:tr w:rsidR="00193C90" w14:paraId="3A2D15CC" w14:textId="77777777">
        <w:trPr>
          <w:trHeight w:val="23"/>
        </w:trPr>
        <w:tc>
          <w:tcPr>
            <w:tcW w:w="15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7BBF94" w14:textId="77777777" w:rsidR="00193C90" w:rsidRDefault="00193C90">
            <w:pPr>
              <w:widowControl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251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71789E" w14:textId="77777777" w:rsidR="00193C90" w:rsidRDefault="0000787D">
            <w:pPr>
              <w:widowControl/>
              <w:snapToGrid w:val="0"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6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）法律、行政法规规定的其他条件。</w:t>
            </w:r>
          </w:p>
        </w:tc>
      </w:tr>
      <w:tr w:rsidR="00193C90" w14:paraId="352E0652" w14:textId="77777777">
        <w:trPr>
          <w:trHeight w:val="594"/>
        </w:trPr>
        <w:tc>
          <w:tcPr>
            <w:tcW w:w="15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AA0920" w14:textId="77777777" w:rsidR="00193C90" w:rsidRDefault="0000787D">
            <w:pPr>
              <w:widowControl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服务要求及履约地点</w:t>
            </w:r>
          </w:p>
        </w:tc>
        <w:tc>
          <w:tcPr>
            <w:tcW w:w="12519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2CFE8C" w14:textId="77777777" w:rsidR="00193C90" w:rsidRDefault="0000787D">
            <w:pPr>
              <w:widowControl/>
              <w:snapToGrid w:val="0"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、开工时间：合同签订后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个工作日内；</w:t>
            </w:r>
          </w:p>
        </w:tc>
      </w:tr>
      <w:tr w:rsidR="00193C90" w14:paraId="496361F2" w14:textId="77777777">
        <w:trPr>
          <w:trHeight w:val="550"/>
        </w:trPr>
        <w:tc>
          <w:tcPr>
            <w:tcW w:w="15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B539E0" w14:textId="77777777" w:rsidR="00193C90" w:rsidRDefault="00193C90">
            <w:pPr>
              <w:widowControl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251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7A2828" w14:textId="77777777" w:rsidR="00193C90" w:rsidRDefault="0000787D">
            <w:pPr>
              <w:widowControl/>
              <w:snapToGrid w:val="0"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、履约地点：北京市石景山区</w:t>
            </w:r>
            <w:proofErr w:type="gramStart"/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鲁谷路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74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号</w:t>
            </w:r>
            <w:proofErr w:type="gramEnd"/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中国瑞达大厦；</w:t>
            </w:r>
          </w:p>
        </w:tc>
      </w:tr>
      <w:tr w:rsidR="00193C90" w14:paraId="0FF7E9B8" w14:textId="77777777">
        <w:trPr>
          <w:trHeight w:val="509"/>
        </w:trPr>
        <w:tc>
          <w:tcPr>
            <w:tcW w:w="1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B14B79" w14:textId="77777777" w:rsidR="00193C90" w:rsidRDefault="0000787D">
            <w:pPr>
              <w:widowControl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付款方式</w:t>
            </w:r>
          </w:p>
        </w:tc>
        <w:tc>
          <w:tcPr>
            <w:tcW w:w="1251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A90A2B" w14:textId="77777777" w:rsidR="00193C90" w:rsidRDefault="0000787D">
            <w:pPr>
              <w:widowControl/>
              <w:snapToGrid w:val="0"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施工完毕并通过验收后，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20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个工作日内一次性付款；</w:t>
            </w:r>
          </w:p>
        </w:tc>
      </w:tr>
      <w:tr w:rsidR="00193C90" w14:paraId="72E364C4" w14:textId="77777777">
        <w:trPr>
          <w:trHeight w:val="23"/>
        </w:trPr>
        <w:tc>
          <w:tcPr>
            <w:tcW w:w="1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CDE002" w14:textId="77777777" w:rsidR="00193C90" w:rsidRDefault="0000787D">
            <w:pPr>
              <w:widowControl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成交规则</w:t>
            </w:r>
          </w:p>
        </w:tc>
        <w:tc>
          <w:tcPr>
            <w:tcW w:w="1251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176DFD" w14:textId="77777777" w:rsidR="00193C90" w:rsidRDefault="0000787D">
            <w:pPr>
              <w:widowControl/>
              <w:snapToGrid w:val="0"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本次采购最高限价为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455000.00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元人民币，针对质量和服务均能满足采购文件实质性响应要求的供应商，对所有符合要求的供应商所报价格去掉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个最高报价及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个最低报价后取平均值，价格低于平均值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20%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以上的视同为不合理低价，将被排除。合同将授予符合要求、能圆满履行合同、且所报合理价格最低的参选人。</w:t>
            </w:r>
          </w:p>
        </w:tc>
      </w:tr>
      <w:tr w:rsidR="00193C90" w14:paraId="083C70EC" w14:textId="77777777">
        <w:trPr>
          <w:trHeight w:val="23"/>
        </w:trPr>
        <w:tc>
          <w:tcPr>
            <w:tcW w:w="1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9D9596" w14:textId="77777777" w:rsidR="00193C90" w:rsidRDefault="0000787D">
            <w:pPr>
              <w:widowControl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其他说明</w:t>
            </w:r>
          </w:p>
        </w:tc>
        <w:tc>
          <w:tcPr>
            <w:tcW w:w="1251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8061FF" w14:textId="77777777" w:rsidR="00193C90" w:rsidRDefault="00193C90">
            <w:pPr>
              <w:widowControl/>
              <w:snapToGrid w:val="0"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193C90" w14:paraId="47703EE4" w14:textId="77777777">
        <w:trPr>
          <w:trHeight w:val="23"/>
        </w:trPr>
        <w:tc>
          <w:tcPr>
            <w:tcW w:w="1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C4B5D3" w14:textId="77777777" w:rsidR="00193C90" w:rsidRDefault="0000787D">
            <w:pPr>
              <w:widowControl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报价单位名称</w:t>
            </w:r>
          </w:p>
        </w:tc>
        <w:tc>
          <w:tcPr>
            <w:tcW w:w="1251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8019F2" w14:textId="77777777" w:rsidR="00193C90" w:rsidRDefault="00193C90">
            <w:pPr>
              <w:widowControl/>
              <w:snapToGrid w:val="0"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193C90" w14:paraId="5A62C237" w14:textId="77777777">
        <w:trPr>
          <w:trHeight w:val="23"/>
        </w:trPr>
        <w:tc>
          <w:tcPr>
            <w:tcW w:w="1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2992D6" w14:textId="77777777" w:rsidR="00193C90" w:rsidRDefault="0000787D">
            <w:pPr>
              <w:widowControl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联系人及联系方式</w:t>
            </w:r>
          </w:p>
        </w:tc>
        <w:tc>
          <w:tcPr>
            <w:tcW w:w="1251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F2E5B3" w14:textId="77777777" w:rsidR="00193C90" w:rsidRDefault="00193C90">
            <w:pPr>
              <w:widowControl/>
              <w:snapToGrid w:val="0"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193C90" w14:paraId="5C6B661D" w14:textId="77777777">
        <w:trPr>
          <w:trHeight w:val="23"/>
        </w:trPr>
        <w:tc>
          <w:tcPr>
            <w:tcW w:w="15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C1AF0B" w14:textId="77777777" w:rsidR="00193C90" w:rsidRDefault="0000787D">
            <w:pPr>
              <w:widowControl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报价要求</w:t>
            </w:r>
          </w:p>
        </w:tc>
        <w:tc>
          <w:tcPr>
            <w:tcW w:w="12519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650486" w14:textId="77777777" w:rsidR="00193C90" w:rsidRDefault="0000787D">
            <w:pPr>
              <w:widowControl/>
              <w:snapToGrid w:val="0"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、请按本报价表格式填写报价并加盖公章，联系人应为正式职员；</w:t>
            </w:r>
          </w:p>
        </w:tc>
      </w:tr>
      <w:tr w:rsidR="00193C90" w14:paraId="172C19EF" w14:textId="77777777">
        <w:trPr>
          <w:trHeight w:val="23"/>
        </w:trPr>
        <w:tc>
          <w:tcPr>
            <w:tcW w:w="15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3953C8" w14:textId="77777777" w:rsidR="00193C90" w:rsidRDefault="00193C90">
            <w:pPr>
              <w:widowControl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2519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4FF30C" w14:textId="77777777" w:rsidR="00193C90" w:rsidRDefault="0000787D">
            <w:pPr>
              <w:widowControl/>
              <w:snapToGrid w:val="0"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、请将报价表、营业执照及有效的资格证明材料（复印件加盖公章）一并密封提交；</w:t>
            </w:r>
          </w:p>
        </w:tc>
      </w:tr>
      <w:tr w:rsidR="00193C90" w14:paraId="3158BEA6" w14:textId="77777777">
        <w:trPr>
          <w:trHeight w:val="23"/>
        </w:trPr>
        <w:tc>
          <w:tcPr>
            <w:tcW w:w="15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EBA1FF" w14:textId="77777777" w:rsidR="00193C90" w:rsidRDefault="00193C90">
            <w:pPr>
              <w:widowControl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2519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B261A5" w14:textId="77777777" w:rsidR="00193C90" w:rsidRDefault="0000787D">
            <w:pPr>
              <w:widowControl/>
              <w:snapToGrid w:val="0"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、所有扫描件应打包（建议使用</w:t>
            </w:r>
            <w:proofErr w:type="spellStart"/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rar</w:t>
            </w:r>
            <w:proofErr w:type="spellEnd"/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或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7z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格式）并注明报价单位名称；</w:t>
            </w:r>
          </w:p>
        </w:tc>
      </w:tr>
      <w:tr w:rsidR="00193C90" w14:paraId="06B9BE71" w14:textId="77777777">
        <w:trPr>
          <w:trHeight w:val="23"/>
        </w:trPr>
        <w:tc>
          <w:tcPr>
            <w:tcW w:w="15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96B9A0" w14:textId="77777777" w:rsidR="00193C90" w:rsidRDefault="00193C90">
            <w:pPr>
              <w:widowControl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2519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5C085E" w14:textId="77777777" w:rsidR="00193C90" w:rsidRDefault="0000787D">
            <w:pPr>
              <w:widowControl/>
              <w:snapToGrid w:val="0"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、递交截止时间：请于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2020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年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05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11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日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17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点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00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分前</w:t>
            </w:r>
          </w:p>
        </w:tc>
      </w:tr>
      <w:tr w:rsidR="00193C90" w14:paraId="256C4666" w14:textId="77777777">
        <w:trPr>
          <w:trHeight w:val="23"/>
        </w:trPr>
        <w:tc>
          <w:tcPr>
            <w:tcW w:w="15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CBA2AF" w14:textId="77777777" w:rsidR="00193C90" w:rsidRDefault="00193C90">
            <w:pPr>
              <w:widowControl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2519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2CDECE" w14:textId="77777777" w:rsidR="00193C90" w:rsidRDefault="0000787D">
            <w:pPr>
              <w:widowControl/>
              <w:snapToGrid w:val="0"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、递交方式：电子版递交，请将扫描件发送至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xins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@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lasac.cn</w:t>
            </w:r>
          </w:p>
        </w:tc>
      </w:tr>
      <w:tr w:rsidR="00193C90" w14:paraId="3343BB49" w14:textId="77777777">
        <w:trPr>
          <w:trHeight w:val="23"/>
        </w:trPr>
        <w:tc>
          <w:tcPr>
            <w:tcW w:w="15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D58E6C" w14:textId="77777777" w:rsidR="00193C90" w:rsidRDefault="00193C90">
            <w:pPr>
              <w:widowControl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2519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C59722" w14:textId="77777777" w:rsidR="00193C90" w:rsidRDefault="0000787D">
            <w:pPr>
              <w:widowControl/>
              <w:snapToGrid w:val="0"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6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、递交地址：无</w:t>
            </w:r>
          </w:p>
        </w:tc>
      </w:tr>
      <w:tr w:rsidR="00193C90" w14:paraId="25F2A519" w14:textId="77777777">
        <w:trPr>
          <w:trHeight w:val="23"/>
        </w:trPr>
        <w:tc>
          <w:tcPr>
            <w:tcW w:w="15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74A162" w14:textId="77777777" w:rsidR="00193C90" w:rsidRDefault="00193C90">
            <w:pPr>
              <w:widowControl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251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5FF97A" w14:textId="77777777" w:rsidR="00193C90" w:rsidRDefault="0000787D">
            <w:pPr>
              <w:widowControl/>
              <w:snapToGrid w:val="0"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7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、联系人：信老师；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联系电话：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010-68412131</w:t>
            </w:r>
          </w:p>
        </w:tc>
      </w:tr>
    </w:tbl>
    <w:p w14:paraId="68B47982" w14:textId="77777777" w:rsidR="00193C90" w:rsidRDefault="00193C90"/>
    <w:sectPr w:rsidR="00193C9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8503F41"/>
    <w:rsid w:val="0000787D"/>
    <w:rsid w:val="00193C90"/>
    <w:rsid w:val="00483228"/>
    <w:rsid w:val="18503F41"/>
    <w:rsid w:val="37DD748A"/>
    <w:rsid w:val="3F8E7B04"/>
    <w:rsid w:val="57844D95"/>
    <w:rsid w:val="5F902AB8"/>
    <w:rsid w:val="643F4F7C"/>
    <w:rsid w:val="6B25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3F7D1F"/>
  <w15:docId w15:val="{C81F92A8-D36C-43BB-A105-07525117D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nt51">
    <w:name w:val="font51"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21">
    <w:name w:val="font21"/>
    <w:basedOn w:val="a0"/>
    <w:rPr>
      <w:rFonts w:ascii="仿宋_GB2312" w:eastAsia="仿宋_GB2312" w:cs="仿宋_GB2312" w:hint="eastAsia"/>
      <w:color w:val="000000"/>
      <w:sz w:val="28"/>
      <w:szCs w:val="28"/>
      <w:u w:val="none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信晟</dc:creator>
  <cp:lastModifiedBy>雪松</cp:lastModifiedBy>
  <cp:revision>3</cp:revision>
  <dcterms:created xsi:type="dcterms:W3CDTF">2020-05-08T02:02:00Z</dcterms:created>
  <dcterms:modified xsi:type="dcterms:W3CDTF">2020-05-08T02:05:00Z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